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2634"/>
        <w:rPr>
          <w:color w:val="1f487c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2634"/>
        <w:rPr>
          <w:b w:val="0"/>
          <w:color w:val="1f487c"/>
          <w:sz w:val="28"/>
          <w:szCs w:val="28"/>
        </w:rPr>
      </w:pPr>
      <w:r w:rsidDel="00000000" w:rsidR="00000000" w:rsidRPr="00000000">
        <w:rPr>
          <w:b w:val="0"/>
          <w:color w:val="1f487c"/>
          <w:sz w:val="28"/>
          <w:szCs w:val="28"/>
          <w:rtl w:val="0"/>
        </w:rPr>
        <w:t xml:space="preserve">Giornate Europee del Patrimonio 2024</w:t>
      </w:r>
    </w:p>
    <w:p w:rsidR="00000000" w:rsidDel="00000000" w:rsidP="00000000" w:rsidRDefault="00000000" w:rsidRPr="00000000" w14:paraId="00000003">
      <w:pPr>
        <w:pStyle w:val="Title"/>
        <w:ind w:firstLine="2634"/>
        <w:rPr>
          <w:b w:val="0"/>
          <w:sz w:val="28"/>
          <w:szCs w:val="28"/>
        </w:rPr>
      </w:pPr>
      <w:r w:rsidDel="00000000" w:rsidR="00000000" w:rsidRPr="00000000">
        <w:rPr>
          <w:b w:val="0"/>
          <w:color w:val="1f487c"/>
          <w:sz w:val="28"/>
          <w:szCs w:val="28"/>
          <w:rtl w:val="0"/>
        </w:rPr>
        <w:t xml:space="preserve">Sabato e domenica 28-29 settembre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633" w:right="2669" w:firstLine="0"/>
        <w:jc w:val="center"/>
        <w:rPr>
          <w:b w:val="1"/>
          <w:color w:val="1f487c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633" w:right="2669" w:firstLine="0"/>
        <w:jc w:val="center"/>
        <w:rPr>
          <w:b w:val="1"/>
          <w:color w:val="1f487c"/>
          <w:sz w:val="28"/>
          <w:szCs w:val="28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1f487c"/>
          <w:sz w:val="28"/>
          <w:szCs w:val="28"/>
          <w:u w:val="single"/>
          <w:rtl w:val="0"/>
        </w:rPr>
        <w:t xml:space="preserve">SCHEDA EVENTO</w:t>
      </w:r>
    </w:p>
    <w:p w:rsidR="00000000" w:rsidDel="00000000" w:rsidP="00000000" w:rsidRDefault="00000000" w:rsidRPr="00000000" w14:paraId="00000006">
      <w:pPr>
        <w:ind w:left="2633" w:right="2669" w:firstLine="0"/>
        <w:jc w:val="center"/>
        <w:rPr>
          <w:b w:val="1"/>
          <w:color w:val="1f487c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70" w:right="-60" w:firstLine="0"/>
        <w:jc w:val="both"/>
        <w:rPr/>
      </w:pPr>
      <w:r w:rsidDel="00000000" w:rsidR="00000000" w:rsidRPr="00000000">
        <w:rPr>
          <w:i w:val="1"/>
          <w:color w:val="1f487c"/>
          <w:rtl w:val="0"/>
        </w:rPr>
        <w:t xml:space="preserve">Con la compilazione del presente modulo, l’ente organizzatore - conclusa la manifestazione - si impegna a trasmettere alla Direzione regionale Musei nazionali competente per il territorio i dati relativi all’affluenza dell’evento GEP organizzato.</w:t>
      </w:r>
      <w:r w:rsidDel="00000000" w:rsidR="00000000" w:rsidRPr="00000000">
        <w:rPr>
          <w:color w:val="1f487c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4" w:right="224" w:firstLine="0"/>
        <w:jc w:val="both"/>
        <w:rPr>
          <w:b w:val="1"/>
          <w:color w:val="1f487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52" w:lineRule="auto"/>
        <w:ind w:left="233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1f487c"/>
          <w:sz w:val="24"/>
          <w:szCs w:val="24"/>
          <w:rtl w:val="0"/>
        </w:rPr>
        <w:t xml:space="preserve">I campi contrassegnati con l’asterisco * sono obbligatori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2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42"/>
        <w:tblGridChange w:id="0">
          <w:tblGrid>
            <w:gridCol w:w="10142"/>
          </w:tblGrid>
        </w:tblGridChange>
      </w:tblGrid>
      <w:tr>
        <w:trPr>
          <w:cantSplit w:val="0"/>
          <w:trHeight w:val="87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*Denominazione Istituto/Ente organizzatore:</w:t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*Titolo dell’evento: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firstLine="233"/>
        <w:rPr/>
      </w:pPr>
      <w:r w:rsidDel="00000000" w:rsidR="00000000" w:rsidRPr="00000000">
        <w:rPr>
          <w:color w:val="1f487c"/>
          <w:rtl w:val="0"/>
        </w:rPr>
        <w:t xml:space="preserve">TIPO DI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6449695" cy="118427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97415" y="3192625"/>
                          <a:ext cx="6440170" cy="1174750"/>
                        </a:xfrm>
                        <a:custGeom>
                          <a:rect b="b" l="l" r="r" t="t"/>
                          <a:pathLst>
                            <a:path extrusionOk="0" h="1174750" w="6440170">
                              <a:moveTo>
                                <a:pt x="0" y="0"/>
                              </a:moveTo>
                              <a:lnTo>
                                <a:pt x="0" y="1174750"/>
                              </a:lnTo>
                              <a:lnTo>
                                <a:pt x="6440170" y="1174750"/>
                              </a:lnTo>
                              <a:lnTo>
                                <a:pt x="644017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10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*Tipo di evento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65f91"/>
                                <w:sz w:val="24"/>
                                <w:vertAlign w:val="baseline"/>
                              </w:rPr>
                              <w:t xml:space="preserve">(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65f91"/>
                                <w:sz w:val="24"/>
                                <w:u w:val="single"/>
                                <w:vertAlign w:val="baseline"/>
                              </w:rPr>
                              <w:t xml:space="preserve">scegliere una tipologia):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10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65f91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825" w:right="0" w:firstLine="46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65f91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evento solo online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825" w:right="0" w:firstLine="46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evento integrato (online e onsite)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825" w:right="0" w:firstLine="46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evento solo onsite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6449695" cy="1184275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9695" cy="1184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43" w:lineRule="auto"/>
        <w:ind w:left="23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1f487c"/>
          <w:sz w:val="28"/>
          <w:szCs w:val="28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42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64"/>
        <w:gridCol w:w="4178"/>
        <w:tblGridChange w:id="0">
          <w:tblGrid>
            <w:gridCol w:w="5964"/>
            <w:gridCol w:w="4178"/>
          </w:tblGrid>
        </w:tblGridChange>
      </w:tblGrid>
      <w:tr>
        <w:trPr>
          <w:cantSplit w:val="0"/>
          <w:trHeight w:val="88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*Denominazione del luogo della cultura in cui si svolge l’evento: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*Indirizzo: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*Comune: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82"/>
              </w:tabs>
              <w:spacing w:after="0" w:before="0" w:line="271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*Provincia:</w:t>
              <w:tab/>
              <w:t xml:space="preserve">*CAP: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*Telefono: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*Indirizzo email: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*Sito web:</w:t>
            </w:r>
          </w:p>
        </w:tc>
      </w:tr>
    </w:tbl>
    <w:p w:rsidR="00000000" w:rsidDel="00000000" w:rsidP="00000000" w:rsidRDefault="00000000" w:rsidRPr="00000000" w14:paraId="0000001F">
      <w:pPr>
        <w:pStyle w:val="Heading1"/>
        <w:spacing w:before="32" w:lineRule="auto"/>
        <w:ind w:firstLine="233"/>
        <w:rPr>
          <w:color w:val="1f487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before="32" w:lineRule="auto"/>
        <w:ind w:firstLine="233"/>
        <w:rPr/>
      </w:pPr>
      <w:r w:rsidDel="00000000" w:rsidR="00000000" w:rsidRPr="00000000">
        <w:rPr>
          <w:color w:val="1f487c"/>
          <w:rtl w:val="0"/>
        </w:rPr>
        <w:t xml:space="preserve">CONTATTI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42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64"/>
        <w:gridCol w:w="4178"/>
        <w:tblGridChange w:id="0">
          <w:tblGrid>
            <w:gridCol w:w="5964"/>
            <w:gridCol w:w="4178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*Responsabile/Referente: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*Telefono: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Sito web: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1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*Indirizzo email: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1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3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1f487c"/>
          <w:sz w:val="28"/>
          <w:szCs w:val="28"/>
          <w:rtl w:val="0"/>
        </w:rPr>
        <w:t xml:space="preserve">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42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42"/>
        <w:tblGridChange w:id="0">
          <w:tblGrid>
            <w:gridCol w:w="10142"/>
          </w:tblGrid>
        </w:tblGridChange>
      </w:tblGrid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*Titolo evento: (specificare se si tratta di apertura straordinaria, visita guidata, mostra, ecc.)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*Data inizio: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*Data fine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(se dura due giorni):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*Orario dell’evento:</w:t>
            </w:r>
          </w:p>
        </w:tc>
      </w:tr>
      <w:tr>
        <w:trPr>
          <w:cantSplit w:val="0"/>
          <w:trHeight w:val="1761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*Descrizione sintetica dell’evento (max. 1000 battute spazi inclusi):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ind w:firstLine="233"/>
        <w:rPr/>
      </w:pPr>
      <w:r w:rsidDel="00000000" w:rsidR="00000000" w:rsidRPr="00000000">
        <w:rPr>
          <w:color w:val="1f487c"/>
          <w:rtl w:val="0"/>
        </w:rPr>
        <w:t xml:space="preserve">ORARI DI APERTURA/CHIUSURA DEL LUOGO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81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1"/>
        <w:gridCol w:w="2977"/>
        <w:gridCol w:w="2555"/>
        <w:gridCol w:w="2128"/>
        <w:tblGridChange w:id="0">
          <w:tblGrid>
            <w:gridCol w:w="2521"/>
            <w:gridCol w:w="2977"/>
            <w:gridCol w:w="2555"/>
            <w:gridCol w:w="2128"/>
          </w:tblGrid>
        </w:tblGridChange>
      </w:tblGrid>
      <w:tr>
        <w:trPr>
          <w:cantSplit w:val="0"/>
          <w:trHeight w:val="117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*28 settembre 2024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 apertura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 chiusura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4" w:right="69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 ultimo ingresso</w:t>
            </w:r>
          </w:p>
        </w:tc>
      </w:tr>
      <w:tr>
        <w:trPr>
          <w:cantSplit w:val="0"/>
          <w:trHeight w:val="1176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*29 settembre 2024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 apertura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 chiusura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4" w:right="69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 ultimo ingresso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 di apertura al pubblico: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33" w:firstLine="0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23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365f91"/>
          <w:sz w:val="28"/>
          <w:szCs w:val="28"/>
          <w:rtl w:val="0"/>
        </w:rPr>
        <w:t xml:space="preserve">BIGLIETTI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78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8"/>
        <w:gridCol w:w="2549"/>
        <w:gridCol w:w="3831"/>
        <w:tblGridChange w:id="0">
          <w:tblGrid>
            <w:gridCol w:w="3798"/>
            <w:gridCol w:w="2549"/>
            <w:gridCol w:w="3831"/>
          </w:tblGrid>
        </w:tblGridChange>
      </w:tblGrid>
      <w:tr>
        <w:trPr>
          <w:cantSplit w:val="0"/>
          <w:trHeight w:val="87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54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*Costo del biglietto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87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(se gratuito, specificare):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 aggiuntive:</w:t>
            </w:r>
          </w:p>
        </w:tc>
      </w:tr>
      <w:tr>
        <w:trPr>
          <w:cantSplit w:val="0"/>
          <w:trHeight w:val="87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54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riduzioni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87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(specificare):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Style w:val="Heading1"/>
        <w:spacing w:before="32" w:lineRule="auto"/>
        <w:ind w:firstLine="233"/>
        <w:rPr>
          <w:color w:val="365f9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spacing w:before="32" w:lineRule="auto"/>
        <w:ind w:firstLine="233"/>
        <w:rPr>
          <w:color w:val="365f9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spacing w:before="32" w:lineRule="auto"/>
        <w:ind w:firstLine="233"/>
        <w:rPr>
          <w:color w:val="365f9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spacing w:before="32" w:lineRule="auto"/>
        <w:ind w:firstLine="233"/>
        <w:rPr/>
      </w:pPr>
      <w:r w:rsidDel="00000000" w:rsidR="00000000" w:rsidRPr="00000000">
        <w:rPr>
          <w:color w:val="365f91"/>
          <w:rtl w:val="0"/>
        </w:rPr>
        <w:t xml:space="preserve">ORARI BIGLIETTERIA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77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71"/>
        <w:gridCol w:w="2107"/>
        <w:gridCol w:w="2040"/>
        <w:gridCol w:w="2659"/>
        <w:tblGridChange w:id="0">
          <w:tblGrid>
            <w:gridCol w:w="3371"/>
            <w:gridCol w:w="2107"/>
            <w:gridCol w:w="2040"/>
            <w:gridCol w:w="2659"/>
          </w:tblGrid>
        </w:tblGridChange>
      </w:tblGrid>
      <w:tr>
        <w:trPr>
          <w:cantSplit w:val="0"/>
          <w:trHeight w:val="1171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settembre 2024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 apertura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 chiusura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 aggiuntive:</w:t>
            </w:r>
          </w:p>
        </w:tc>
      </w:tr>
      <w:tr>
        <w:trPr>
          <w:cantSplit w:val="0"/>
          <w:trHeight w:val="1171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 settembre 2024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 apertura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 chiusura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23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365f91"/>
          <w:sz w:val="28"/>
          <w:szCs w:val="28"/>
          <w:rtl w:val="0"/>
        </w:rPr>
        <w:t xml:space="preserve">PRENOTAZIONI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40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71"/>
        <w:gridCol w:w="2165"/>
        <w:gridCol w:w="1224"/>
        <w:gridCol w:w="3380"/>
        <w:tblGridChange w:id="0">
          <w:tblGrid>
            <w:gridCol w:w="3371"/>
            <w:gridCol w:w="2165"/>
            <w:gridCol w:w="1224"/>
            <w:gridCol w:w="3380"/>
          </w:tblGrid>
        </w:tblGridChange>
      </w:tblGrid>
      <w:tr>
        <w:trPr>
          <w:cantSplit w:val="0"/>
          <w:trHeight w:val="1171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25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*Prenotazione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87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(se obbligatoria o facoltativa specificare telefono o email o URL):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19" w:right="0" w:hanging="42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obbligatoria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19" w:right="0" w:hanging="42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facoltativa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19" w:right="0" w:hanging="42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nessuna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 aggiuntive: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Sito web: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Tel.: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ind w:firstLine="233"/>
        <w:rPr/>
      </w:pPr>
      <w:r w:rsidDel="00000000" w:rsidR="00000000" w:rsidRPr="00000000">
        <w:rPr>
          <w:color w:val="1f487c"/>
          <w:rtl w:val="0"/>
        </w:rPr>
        <w:t xml:space="preserve">IMMAGINI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6449695" cy="206184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97415" y="2753840"/>
                          <a:ext cx="6440170" cy="2052320"/>
                        </a:xfrm>
                        <a:custGeom>
                          <a:rect b="b" l="l" r="r" t="t"/>
                          <a:pathLst>
                            <a:path extrusionOk="0" h="2052320" w="6440170">
                              <a:moveTo>
                                <a:pt x="0" y="0"/>
                              </a:moveTo>
                              <a:lnTo>
                                <a:pt x="0" y="2052320"/>
                              </a:lnTo>
                              <a:lnTo>
                                <a:pt x="6440170" y="2052320"/>
                              </a:lnTo>
                              <a:lnTo>
                                <a:pt x="644017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10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*Didascalie delle immagini: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.00000023841857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5" w:right="30.999999046325684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65f91"/>
                                <w:sz w:val="24"/>
                                <w:vertAlign w:val="baseline"/>
                              </w:rPr>
                              <w:t xml:space="preserve">ATTENZIONE: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le immagini devono essere in formato jpg, risoluzione minima 300 dpi, dimensioni minime 300 kb.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5" w:right="30.999999046325684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Ricordarsi di allegare il modello di Liberatoria immagine debitamente compilato per la pubblicazione sul sito MiC.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6449695" cy="2061845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9695" cy="2061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37" w:lineRule="auto"/>
        <w:ind w:left="883" w:firstLine="0"/>
        <w:rPr>
          <w:b w:val="1"/>
          <w:color w:val="1f487c"/>
          <w:sz w:val="28"/>
          <w:szCs w:val="28"/>
        </w:rPr>
      </w:pPr>
      <w:r w:rsidDel="00000000" w:rsidR="00000000" w:rsidRPr="00000000">
        <w:rPr>
          <w:b w:val="1"/>
          <w:color w:val="1f487c"/>
          <w:sz w:val="28"/>
          <w:szCs w:val="28"/>
          <w:rtl w:val="0"/>
        </w:rPr>
        <w:t xml:space="preserve">LIBERATORIA/AUTORIZZAZIONE PER LA PUBBLICAZIONE DI FOTO E VIDEO</w:t>
      </w:r>
    </w:p>
    <w:p w:rsidR="00000000" w:rsidDel="00000000" w:rsidP="00000000" w:rsidRDefault="00000000" w:rsidRPr="00000000" w14:paraId="0000006F">
      <w:pPr>
        <w:spacing w:before="8" w:lineRule="auto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513"/>
          <w:tab w:val="left" w:leader="none" w:pos="4411"/>
          <w:tab w:val="left" w:leader="none" w:pos="4507"/>
          <w:tab w:val="left" w:leader="none" w:pos="5165"/>
          <w:tab w:val="left" w:leader="none" w:pos="5834"/>
          <w:tab w:val="left" w:leader="none" w:pos="8215"/>
          <w:tab w:val="left" w:leader="none" w:pos="8818"/>
          <w:tab w:val="left" w:leader="none" w:pos="9144"/>
        </w:tabs>
        <w:spacing w:line="276" w:lineRule="auto"/>
        <w:ind w:left="112" w:right="746" w:firstLine="0"/>
        <w:rPr>
          <w:rFonts w:ascii="Corbel" w:cs="Corbel" w:eastAsia="Corbel" w:hAnsi="Corbel"/>
        </w:rPr>
      </w:pPr>
      <w:bookmarkStart w:colFirst="0" w:colLast="0" w:name="_1fob9te" w:id="2"/>
      <w:bookmarkEnd w:id="2"/>
      <w:r w:rsidDel="00000000" w:rsidR="00000000" w:rsidRPr="00000000">
        <w:rPr>
          <w:rFonts w:ascii="Corbel" w:cs="Corbel" w:eastAsia="Corbel" w:hAnsi="Corbel"/>
          <w:rtl w:val="0"/>
        </w:rPr>
        <w:t xml:space="preserve">Il/La sottoscritto/a Cognome  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ab/>
        <w:tab/>
        <w:tab/>
        <w:tab/>
        <w:t xml:space="preserve">                     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  Nome   _______________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ab/>
        <w:tab/>
        <w:tab/>
        <w:t xml:space="preserve">     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Nato/a a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ab/>
        <w:t xml:space="preserve">____________</w:t>
        <w:tab/>
      </w:r>
      <w:r w:rsidDel="00000000" w:rsidR="00000000" w:rsidRPr="00000000">
        <w:rPr>
          <w:rFonts w:ascii="Corbel" w:cs="Corbel" w:eastAsia="Corbel" w:hAnsi="Corbel"/>
          <w:rtl w:val="0"/>
        </w:rPr>
        <w:t xml:space="preserve">    Prov.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 xml:space="preserve">_________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  ll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ab/>
        <w:tab/>
        <w:tab/>
        <w:t xml:space="preserve">___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Residente a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ab/>
      </w:r>
      <w:r w:rsidDel="00000000" w:rsidR="00000000" w:rsidRPr="00000000">
        <w:rPr>
          <w:rFonts w:ascii="Corbel" w:cs="Corbel" w:eastAsia="Corbel" w:hAnsi="Corbel"/>
          <w:rtl w:val="0"/>
        </w:rPr>
        <w:t xml:space="preserve">Prov.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ab/>
        <w:tab/>
      </w:r>
      <w:r w:rsidDel="00000000" w:rsidR="00000000" w:rsidRPr="00000000">
        <w:rPr>
          <w:rFonts w:ascii="Corbel" w:cs="Corbel" w:eastAsia="Corbel" w:hAnsi="Corbel"/>
          <w:rtl w:val="0"/>
        </w:rPr>
        <w:t xml:space="preserve">Via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ab/>
        <w:tab/>
        <w:t xml:space="preserve">______</w:t>
        <w:tab/>
        <w:t xml:space="preserve">___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n° 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 xml:space="preserve"> </w:t>
        <w:tab/>
        <w:t xml:space="preserve">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5388"/>
          <w:tab w:val="left" w:leader="none" w:pos="9144"/>
        </w:tabs>
        <w:spacing w:before="1" w:lineRule="auto"/>
        <w:ind w:left="112" w:firstLine="0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C.F. 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9144"/>
        </w:tabs>
        <w:spacing w:before="3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55" w:lineRule="auto"/>
        <w:ind w:left="112" w:right="129" w:firstLine="0"/>
        <w:jc w:val="both"/>
        <w:rPr>
          <w:rFonts w:ascii="Corbel" w:cs="Corbel" w:eastAsia="Corbel" w:hAnsi="Corbel"/>
          <w:u w:val="single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Con riferimento alle immagini (foto e video) scattate e/o riprese dal/la Signor/a (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nome società o nome fotografo / video operatore</w:t>
      </w:r>
      <w:r w:rsidDel="00000000" w:rsidR="00000000" w:rsidRPr="00000000">
        <w:rPr>
          <w:rFonts w:ascii="Corbel" w:cs="Corbel" w:eastAsia="Corbel" w:hAnsi="Corbel"/>
          <w:rtl w:val="0"/>
        </w:rPr>
        <w:t xml:space="preserve">)   _______________________________________________________________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 xml:space="preserve">                  </w:t>
      </w:r>
    </w:p>
    <w:p w:rsidR="00000000" w:rsidDel="00000000" w:rsidP="00000000" w:rsidRDefault="00000000" w:rsidRPr="00000000" w14:paraId="00000074">
      <w:pPr>
        <w:spacing w:before="55" w:lineRule="auto"/>
        <w:ind w:left="112" w:right="129" w:firstLine="0"/>
        <w:jc w:val="both"/>
        <w:rPr>
          <w:rFonts w:ascii="Corbel" w:cs="Corbel" w:eastAsia="Corbel" w:hAnsi="Corbel"/>
          <w:u w:val="single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il giorno  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 xml:space="preserve">     </w:t>
        <w:tab/>
        <w:t xml:space="preserve">_________________________________________________________   ___________________          </w:t>
      </w:r>
    </w:p>
    <w:p w:rsidR="00000000" w:rsidDel="00000000" w:rsidP="00000000" w:rsidRDefault="00000000" w:rsidRPr="00000000" w14:paraId="00000075">
      <w:pPr>
        <w:spacing w:before="55" w:lineRule="auto"/>
        <w:ind w:left="112" w:firstLine="0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presso 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  </w:t>
      </w:r>
    </w:p>
    <w:p w:rsidR="00000000" w:rsidDel="00000000" w:rsidP="00000000" w:rsidRDefault="00000000" w:rsidRPr="00000000" w14:paraId="00000076">
      <w:pPr>
        <w:tabs>
          <w:tab w:val="left" w:leader="none" w:pos="5499"/>
        </w:tabs>
        <w:spacing w:before="41" w:lineRule="auto"/>
        <w:ind w:left="112" w:firstLine="0"/>
        <w:jc w:val="both"/>
        <w:rPr>
          <w:rFonts w:ascii="Corbel" w:cs="Corbel" w:eastAsia="Corbel" w:hAnsi="Corbel"/>
          <w:u w:val="single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in occasione di 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9144"/>
        </w:tabs>
        <w:spacing w:before="1" w:lineRule="auto"/>
        <w:jc w:val="both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9144"/>
        </w:tabs>
        <w:spacing w:before="55" w:lineRule="auto"/>
        <w:ind w:left="112" w:firstLine="0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con la presente:</w:t>
      </w:r>
    </w:p>
    <w:p w:rsidR="00000000" w:rsidDel="00000000" w:rsidP="00000000" w:rsidRDefault="00000000" w:rsidRPr="00000000" w14:paraId="00000079">
      <w:pPr>
        <w:tabs>
          <w:tab w:val="left" w:leader="none" w:pos="9144"/>
        </w:tabs>
        <w:spacing w:before="55" w:lineRule="auto"/>
        <w:ind w:left="4318" w:right="4357" w:firstLine="0"/>
        <w:jc w:val="center"/>
        <w:rPr>
          <w:rFonts w:ascii="Corbel" w:cs="Corbel" w:eastAsia="Corbel" w:hAnsi="Corbel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AUTORIZZA</w:t>
      </w:r>
    </w:p>
    <w:p w:rsidR="00000000" w:rsidDel="00000000" w:rsidP="00000000" w:rsidRDefault="00000000" w:rsidRPr="00000000" w14:paraId="0000007A">
      <w:pPr>
        <w:tabs>
          <w:tab w:val="left" w:leader="none" w:pos="9144"/>
        </w:tabs>
        <w:spacing w:before="6" w:lineRule="auto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7399"/>
          <w:tab w:val="left" w:leader="none" w:pos="9144"/>
        </w:tabs>
        <w:spacing w:line="276" w:lineRule="auto"/>
        <w:ind w:left="112" w:right="149" w:firstLine="0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A titolo gratuito, senza limiti di tempo, anche ai sensi degli artt. 10 e 320 cod.civ. e degli artt. 96 e 97 legge 22.4.1941, n. 633, Legge sul diritto d’autore, alla pubblicazione e/o diffusione in qualsiasi forma delle proprie immagini sul sito internet della Società/Ente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ab/>
      </w:r>
      <w:r w:rsidDel="00000000" w:rsidR="00000000" w:rsidRPr="00000000">
        <w:rPr>
          <w:rFonts w:ascii="Corbel" w:cs="Corbel" w:eastAsia="Corbel" w:hAnsi="Corbel"/>
          <w:rtl w:val="0"/>
        </w:rPr>
        <w:t xml:space="preserve">, su carta stampata e/o su qualsiasi altro mezzo di diffusione, nonché autorizza la conservazione delle foto e dei video stessi negli archivi informatici della Società/Ente e prende atto che la finalità di tali pubblicazioni sono meramente di carattere informativo ed eventualmente promozionale.</w:t>
      </w:r>
    </w:p>
    <w:p w:rsidR="00000000" w:rsidDel="00000000" w:rsidP="00000000" w:rsidRDefault="00000000" w:rsidRPr="00000000" w14:paraId="0000007C">
      <w:pPr>
        <w:tabs>
          <w:tab w:val="left" w:leader="none" w:pos="9144"/>
        </w:tabs>
        <w:spacing w:before="4" w:lineRule="auto"/>
        <w:rPr>
          <w:rFonts w:ascii="Corbel" w:cs="Corbel" w:eastAsia="Corbel" w:hAnsi="Corbe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9144"/>
        </w:tabs>
        <w:spacing w:before="1" w:line="273" w:lineRule="auto"/>
        <w:ind w:left="112" w:right="152" w:firstLine="0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La presente liberatoria/autorizzazione potrà essere revocata in ogni tempo con comunicazione scritta da inviare via posta comune o e-mail.</w:t>
      </w:r>
    </w:p>
    <w:p w:rsidR="00000000" w:rsidDel="00000000" w:rsidP="00000000" w:rsidRDefault="00000000" w:rsidRPr="00000000" w14:paraId="0000007E">
      <w:pPr>
        <w:tabs>
          <w:tab w:val="left" w:leader="none" w:pos="9144"/>
        </w:tabs>
        <w:spacing w:before="3" w:lineRule="auto"/>
        <w:rPr>
          <w:rFonts w:ascii="Corbel" w:cs="Corbel" w:eastAsia="Corbel" w:hAnsi="Corbe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3835"/>
          <w:tab w:val="left" w:leader="none" w:pos="9144"/>
        </w:tabs>
        <w:spacing w:before="55" w:lineRule="auto"/>
        <w:ind w:left="112" w:firstLine="0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Luogo e Data: 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9144"/>
          <w:tab w:val="left" w:leader="none" w:pos="9318"/>
        </w:tabs>
        <w:spacing w:before="41" w:lineRule="auto"/>
        <w:ind w:left="5069" w:firstLine="0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In fede  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 xml:space="preserve">                                              </w:t>
        <w:tab/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9144"/>
        </w:tabs>
        <w:spacing w:before="8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9144"/>
        </w:tabs>
        <w:spacing w:before="50" w:lineRule="auto"/>
        <w:ind w:left="112" w:firstLine="0"/>
        <w:rPr>
          <w:rFonts w:ascii="Corbel" w:cs="Corbel" w:eastAsia="Corbel" w:hAnsi="Corbel"/>
          <w:b w:val="1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rtl w:val="0"/>
        </w:rPr>
        <w:t xml:space="preserve">Informativa per la pubblicazione dei dati</w:t>
      </w:r>
    </w:p>
    <w:p w:rsidR="00000000" w:rsidDel="00000000" w:rsidP="00000000" w:rsidRDefault="00000000" w:rsidRPr="00000000" w14:paraId="00000083">
      <w:pPr>
        <w:tabs>
          <w:tab w:val="left" w:leader="none" w:pos="9144"/>
        </w:tabs>
        <w:spacing w:before="8" w:lineRule="auto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9144"/>
        </w:tabs>
        <w:spacing w:line="276" w:lineRule="auto"/>
        <w:ind w:left="112" w:right="292" w:firstLine="0"/>
        <w:jc w:val="both"/>
        <w:rPr>
          <w:rFonts w:ascii="Corbel" w:cs="Corbel" w:eastAsia="Corbel" w:hAnsi="Corbel"/>
          <w:i w:val="1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Informativa ai sensi dell’art. 13 del D. Lgs. n. 196/2003. 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Si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Lgs. n. 196/2003, in particolare la cancellazione, la rettifica o l’integrazione dei dati. Tali diritti potranno essere esercitati inviando comunicazione scritta.</w:t>
      </w:r>
    </w:p>
    <w:p w:rsidR="00000000" w:rsidDel="00000000" w:rsidP="00000000" w:rsidRDefault="00000000" w:rsidRPr="00000000" w14:paraId="00000085">
      <w:pPr>
        <w:tabs>
          <w:tab w:val="left" w:leader="none" w:pos="9144"/>
        </w:tabs>
        <w:spacing w:before="3" w:lineRule="auto"/>
        <w:rPr>
          <w:rFonts w:ascii="Corbel" w:cs="Corbel" w:eastAsia="Corbel" w:hAnsi="Corbe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2429"/>
          <w:tab w:val="left" w:leader="none" w:pos="9144"/>
        </w:tabs>
        <w:spacing w:before="55" w:lineRule="auto"/>
        <w:ind w:left="317" w:firstLine="0"/>
        <w:jc w:val="center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presto il consenso</w:t>
        <w:tab/>
        <w:t xml:space="preserve">nego il consenso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38100</wp:posOffset>
                </wp:positionV>
                <wp:extent cx="151130" cy="1511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5198" y="3709198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38100</wp:posOffset>
                </wp:positionV>
                <wp:extent cx="151130" cy="1511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38100</wp:posOffset>
                </wp:positionV>
                <wp:extent cx="151130" cy="15113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5198" y="3709198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38100</wp:posOffset>
                </wp:positionV>
                <wp:extent cx="151130" cy="15113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tabs>
          <w:tab w:val="left" w:leader="none" w:pos="9144"/>
        </w:tabs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3727"/>
          <w:tab w:val="left" w:leader="none" w:pos="9144"/>
        </w:tabs>
        <w:spacing w:before="55" w:lineRule="auto"/>
        <w:ind w:left="112" w:firstLine="0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3727"/>
          <w:tab w:val="left" w:leader="none" w:pos="9144"/>
        </w:tabs>
        <w:spacing w:before="55" w:lineRule="auto"/>
        <w:ind w:left="112" w:firstLine="0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Luogo e Data: 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9144"/>
          <w:tab w:val="left" w:leader="none" w:pos="9683"/>
        </w:tabs>
        <w:spacing w:before="41" w:lineRule="auto"/>
        <w:ind w:left="4361" w:firstLine="0"/>
        <w:rPr>
          <w:rFonts w:ascii="Corbel" w:cs="Corbel" w:eastAsia="Corbel" w:hAnsi="Corbel"/>
          <w:u w:val="single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Firma (leggibile)  </w:t>
      </w:r>
      <w:r w:rsidDel="00000000" w:rsidR="00000000" w:rsidRPr="00000000">
        <w:rPr>
          <w:rFonts w:ascii="Corbel" w:cs="Corbel" w:eastAsia="Corbel" w:hAnsi="Corbel"/>
          <w:u w:val="single"/>
          <w:rtl w:val="0"/>
        </w:rPr>
        <w:t xml:space="preserve"> </w:t>
        <w:tab/>
        <w:t xml:space="preserve">                     </w:t>
      </w:r>
    </w:p>
    <w:p w:rsidR="00000000" w:rsidDel="00000000" w:rsidP="00000000" w:rsidRDefault="00000000" w:rsidRPr="00000000" w14:paraId="0000008B">
      <w:pPr>
        <w:rPr>
          <w:rFonts w:ascii="Corbel" w:cs="Corbel" w:eastAsia="Corbel" w:hAnsi="Corbe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9144"/>
          <w:tab w:val="left" w:leader="none" w:pos="9683"/>
        </w:tabs>
        <w:spacing w:before="41" w:lineRule="auto"/>
        <w:ind w:left="4361" w:firstLine="0"/>
        <w:rPr>
          <w:b w:val="1"/>
          <w:color w:val="1f487c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2633" w:right="2669" w:firstLine="0"/>
        <w:jc w:val="center"/>
        <w:rPr>
          <w:b w:val="1"/>
          <w:color w:val="1f487c"/>
          <w:sz w:val="28"/>
          <w:szCs w:val="28"/>
          <w:u w:val="single"/>
        </w:rPr>
      </w:pPr>
      <w:r w:rsidDel="00000000" w:rsidR="00000000" w:rsidRPr="00000000">
        <w:rPr>
          <w:b w:val="1"/>
          <w:color w:val="1f487c"/>
          <w:sz w:val="28"/>
          <w:szCs w:val="28"/>
          <w:u w:val="single"/>
          <w:rtl w:val="0"/>
        </w:rPr>
        <w:t xml:space="preserve">ISTRUZIONI PER L’INVIO</w:t>
      </w:r>
    </w:p>
    <w:p w:rsidR="00000000" w:rsidDel="00000000" w:rsidP="00000000" w:rsidRDefault="00000000" w:rsidRPr="00000000" w14:paraId="0000008E">
      <w:pPr>
        <w:pStyle w:val="Heading2"/>
        <w:spacing w:before="167" w:lineRule="auto"/>
        <w:ind w:left="59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2"/>
        <w:spacing w:before="167" w:lineRule="auto"/>
        <w:ind w:left="142" w:right="36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scheda evento deve essere inviata in formato Word, con allegate le immagini e la relativa liberatoria  alla Direzione regionale Musei nazionali di riferimento (NON deve essere inviata alla Direzione generale Musei), specificando nell’oggetto “GEP 2024 – Scheda adesione”.</w:t>
      </w:r>
    </w:p>
    <w:p w:rsidR="00000000" w:rsidDel="00000000" w:rsidP="00000000" w:rsidRDefault="00000000" w:rsidRPr="00000000" w14:paraId="00000090">
      <w:pPr>
        <w:pStyle w:val="Heading2"/>
        <w:spacing w:before="167" w:lineRule="auto"/>
        <w:ind w:left="142" w:right="36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Gli indirizzi email e i recapiti telefonici delle Direzioni regionali Musei nazionali si trovano sul sito del Ministero della cultura: </w:t>
      </w:r>
      <w:hyperlink r:id="rId1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https://cultura.gov.it/enti/musei-e-parchi-archeologici-con-autonomia-speciale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spacing w:before="16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2"/>
        <w:spacing w:before="167" w:lineRule="auto"/>
        <w:ind w:left="233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 BENE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93">
      <w:pPr>
        <w:tabs>
          <w:tab w:val="left" w:leader="none" w:pos="938"/>
          <w:tab w:val="left" w:leader="none" w:pos="939"/>
        </w:tabs>
        <w:spacing w:line="242" w:lineRule="auto"/>
        <w:ind w:right="27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8"/>
          <w:tab w:val="left" w:leader="none" w:pos="939"/>
        </w:tabs>
        <w:spacing w:after="0" w:before="0" w:line="242" w:lineRule="auto"/>
        <w:ind w:left="720" w:right="272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 luoghi della cultura ricadenti nel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 di Roma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indirizzare la scheda all’istituto autonomo Pantheon e Castel Sant’Angelo - Direzione Musei nazionali Roma (dms-rm@cultura.gov.it);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8"/>
          <w:tab w:val="left" w:leader="none" w:pos="939"/>
        </w:tabs>
        <w:spacing w:after="0" w:before="0" w:line="242" w:lineRule="auto"/>
        <w:ind w:left="720" w:right="272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Valle d’Aosta,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indirizzare la scheda all’Istituto autonomo Residenze reali sabaude - Direzione regionale Musei nazionali Piemonte (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drm-pie@cultura.gov.it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8"/>
          <w:tab w:val="left" w:leader="none" w:pos="939"/>
        </w:tabs>
        <w:spacing w:after="0" w:before="0" w:line="242" w:lineRule="auto"/>
        <w:ind w:left="720" w:right="272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Trentino-Alto Adige,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scrivere alla Direzione regionale Musei nazionali Veneto (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drm-ven@cultura.gov.it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);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8"/>
          <w:tab w:val="left" w:leader="none" w:pos="939"/>
        </w:tabs>
        <w:spacing w:after="0" w:before="0" w:line="355" w:lineRule="auto"/>
        <w:ind w:left="720" w:right="272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Sicilia,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scrivere alla Soprintendenza archivistica della Sicilia (saas-sipa@cultura.gov.it).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3"/>
        </w:tabs>
        <w:spacing w:after="0" w:before="41" w:line="240" w:lineRule="auto"/>
        <w:ind w:left="436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40" w:w="11910" w:orient="portrait"/>
      <w:pgMar w:bottom="780" w:top="1080" w:left="900" w:right="711" w:header="0" w:footer="5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6324600</wp:posOffset>
              </wp:positionH>
              <wp:positionV relativeFrom="paragraph">
                <wp:posOffset>10160000</wp:posOffset>
              </wp:positionV>
              <wp:extent cx="165735" cy="18542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67895" y="3692053"/>
                        <a:ext cx="15621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5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6324600</wp:posOffset>
              </wp:positionH>
              <wp:positionV relativeFrom="paragraph">
                <wp:posOffset>10160000</wp:posOffset>
              </wp:positionV>
              <wp:extent cx="165735" cy="1854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735" cy="185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◻"/>
      <w:lvlJc w:val="left"/>
      <w:pPr>
        <w:ind w:left="825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3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953" w:hanging="36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2" w:lineRule="auto"/>
      <w:ind w:left="2634" w:right="2669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rm-pie@cultura.gov.it" TargetMode="External"/><Relationship Id="rId10" Type="http://schemas.openxmlformats.org/officeDocument/2006/relationships/hyperlink" Target="https://cultura.gov.it/enti/musei-e-parchi-archeologici-con-autonomia-speciale" TargetMode="External"/><Relationship Id="rId13" Type="http://schemas.openxmlformats.org/officeDocument/2006/relationships/footer" Target="footer1.xml"/><Relationship Id="rId12" Type="http://schemas.openxmlformats.org/officeDocument/2006/relationships/hyperlink" Target="mailto:drm-ven@cultura.gov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2020-08-13T00:00:00Z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2021-07-20T00:00:00Z</vt:lpwstr>
  </property>
</Properties>
</file>